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05D4" w14:textId="1A700D9C" w:rsidR="00921312" w:rsidRPr="0010429D" w:rsidRDefault="0010429D" w:rsidP="00921312">
      <w:pPr>
        <w:spacing w:line="240" w:lineRule="auto"/>
        <w:jc w:val="center"/>
        <w:rPr>
          <w:rFonts w:ascii="Arial-BoldMT" w:hAnsi="Arial-BoldMT" w:cs="Arial-BoldMT"/>
          <w:b/>
          <w:bCs/>
          <w:color w:val="000000"/>
          <w:sz w:val="36"/>
          <w:szCs w:val="36"/>
          <w:lang w:eastAsia="zh-CN" w:bidi="he-IL"/>
        </w:rPr>
      </w:pPr>
      <w:r w:rsidRPr="0010429D">
        <w:rPr>
          <w:rFonts w:ascii="Arial-BoldMT" w:hAnsi="Arial-BoldMT" w:cs="Arial-BoldMT"/>
          <w:b/>
          <w:bCs/>
          <w:color w:val="000000"/>
          <w:sz w:val="36"/>
          <w:szCs w:val="36"/>
          <w:lang w:eastAsia="zh-CN" w:bidi="he-IL"/>
        </w:rPr>
        <w:t xml:space="preserve">FRV </w:t>
      </w:r>
      <w:r w:rsidR="00BF3E1B">
        <w:rPr>
          <w:rFonts w:ascii="Arial-BoldMT" w:hAnsi="Arial-BoldMT" w:cs="Arial-BoldMT"/>
          <w:b/>
          <w:bCs/>
          <w:color w:val="000000"/>
          <w:sz w:val="36"/>
          <w:szCs w:val="36"/>
          <w:lang w:eastAsia="zh-CN" w:bidi="he-IL"/>
        </w:rPr>
        <w:t>recognizes</w:t>
      </w:r>
      <w:r w:rsidR="006B2543">
        <w:rPr>
          <w:rFonts w:ascii="Arial-BoldMT" w:hAnsi="Arial-BoldMT" w:cs="Arial-BoldMT"/>
          <w:b/>
          <w:bCs/>
          <w:color w:val="000000"/>
          <w:sz w:val="36"/>
          <w:szCs w:val="36"/>
          <w:lang w:eastAsia="zh-CN" w:bidi="he-IL"/>
        </w:rPr>
        <w:t xml:space="preserve"> students’ </w:t>
      </w:r>
      <w:r w:rsidR="00BF3E1B">
        <w:rPr>
          <w:rFonts w:ascii="Arial-BoldMT" w:hAnsi="Arial-BoldMT" w:cs="Arial-BoldMT"/>
          <w:b/>
          <w:bCs/>
          <w:color w:val="000000"/>
          <w:sz w:val="36"/>
          <w:szCs w:val="36"/>
          <w:lang w:eastAsia="zh-CN" w:bidi="he-IL"/>
        </w:rPr>
        <w:t xml:space="preserve">excellence with </w:t>
      </w:r>
      <w:r w:rsidR="00617D70">
        <w:rPr>
          <w:rFonts w:ascii="Arial-BoldMT" w:hAnsi="Arial-BoldMT" w:cs="Arial-BoldMT"/>
          <w:b/>
          <w:bCs/>
          <w:color w:val="000000"/>
          <w:sz w:val="36"/>
          <w:szCs w:val="36"/>
          <w:lang w:eastAsia="zh-CN" w:bidi="he-IL"/>
        </w:rPr>
        <w:t>Young Talented Leaders s</w:t>
      </w:r>
      <w:r w:rsidRPr="0010429D">
        <w:rPr>
          <w:rFonts w:ascii="Arial-BoldMT" w:hAnsi="Arial-BoldMT" w:cs="Arial-BoldMT"/>
          <w:b/>
          <w:bCs/>
          <w:color w:val="000000"/>
          <w:sz w:val="36"/>
          <w:szCs w:val="36"/>
          <w:lang w:eastAsia="zh-CN" w:bidi="he-IL"/>
        </w:rPr>
        <w:t>cholarship</w:t>
      </w:r>
      <w:r w:rsidR="00BF3E1B">
        <w:rPr>
          <w:rFonts w:ascii="Arial-BoldMT" w:hAnsi="Arial-BoldMT" w:cs="Arial-BoldMT"/>
          <w:b/>
          <w:bCs/>
          <w:color w:val="000000"/>
          <w:sz w:val="36"/>
          <w:szCs w:val="36"/>
          <w:lang w:eastAsia="zh-CN" w:bidi="he-IL"/>
        </w:rPr>
        <w:t>s</w:t>
      </w:r>
    </w:p>
    <w:p w14:paraId="48FD0C03" w14:textId="5FB4D3BC" w:rsidR="001D3000" w:rsidRPr="004E1424" w:rsidRDefault="001D3000" w:rsidP="004E1424"/>
    <w:p w14:paraId="0665FAE6" w14:textId="060B5C23" w:rsidR="0010429D" w:rsidRPr="0010429D" w:rsidRDefault="0010429D" w:rsidP="0010429D">
      <w:pPr>
        <w:pStyle w:val="Prrafodelista"/>
        <w:numPr>
          <w:ilvl w:val="0"/>
          <w:numId w:val="1"/>
        </w:numPr>
        <w:rPr>
          <w:rFonts w:ascii="Arial" w:hAnsi="Arial" w:cs="Arial"/>
          <w:i/>
          <w:color w:val="212121"/>
          <w:sz w:val="20"/>
          <w:lang w:val="en-US"/>
        </w:rPr>
      </w:pPr>
      <w:r w:rsidRPr="0010429D">
        <w:rPr>
          <w:rFonts w:ascii="Arial" w:hAnsi="Arial" w:cs="Arial"/>
          <w:i/>
          <w:color w:val="212121"/>
          <w:sz w:val="20"/>
          <w:lang w:val="en-US"/>
        </w:rPr>
        <w:t xml:space="preserve">Thanks to this program, developed in collaboration with IE </w:t>
      </w:r>
      <w:r w:rsidR="003A7D9C">
        <w:rPr>
          <w:rFonts w:ascii="Arial" w:hAnsi="Arial" w:cs="Arial"/>
          <w:i/>
          <w:color w:val="212121"/>
          <w:sz w:val="20"/>
          <w:lang w:val="en-US"/>
        </w:rPr>
        <w:t>Foundation, two</w:t>
      </w:r>
      <w:r w:rsidRPr="0010429D">
        <w:rPr>
          <w:rFonts w:ascii="Arial" w:hAnsi="Arial" w:cs="Arial"/>
          <w:i/>
          <w:color w:val="212121"/>
          <w:sz w:val="20"/>
          <w:lang w:val="en-US"/>
        </w:rPr>
        <w:t xml:space="preserve"> </w:t>
      </w:r>
      <w:r w:rsidR="00921312">
        <w:rPr>
          <w:rFonts w:ascii="Arial" w:hAnsi="Arial" w:cs="Arial"/>
          <w:i/>
          <w:color w:val="212121"/>
          <w:sz w:val="20"/>
          <w:lang w:val="en-US"/>
        </w:rPr>
        <w:t xml:space="preserve">Mexican and Jordan </w:t>
      </w:r>
      <w:r w:rsidR="00183115">
        <w:rPr>
          <w:rFonts w:ascii="Arial" w:hAnsi="Arial" w:cs="Arial"/>
          <w:i/>
          <w:color w:val="212121"/>
          <w:sz w:val="20"/>
          <w:lang w:val="en-US"/>
        </w:rPr>
        <w:t>grant holders</w:t>
      </w:r>
      <w:r w:rsidRPr="0010429D">
        <w:rPr>
          <w:rFonts w:ascii="Arial" w:hAnsi="Arial" w:cs="Arial"/>
          <w:i/>
          <w:color w:val="212121"/>
          <w:sz w:val="20"/>
          <w:lang w:val="en-US"/>
        </w:rPr>
        <w:t xml:space="preserve"> will </w:t>
      </w:r>
      <w:r w:rsidR="00A719EE">
        <w:rPr>
          <w:rFonts w:ascii="Arial" w:hAnsi="Arial" w:cs="Arial"/>
          <w:i/>
          <w:color w:val="212121"/>
          <w:sz w:val="20"/>
          <w:lang w:val="en-US"/>
        </w:rPr>
        <w:t>pursue their studies</w:t>
      </w:r>
      <w:r w:rsidRPr="0010429D">
        <w:rPr>
          <w:rFonts w:ascii="Arial" w:hAnsi="Arial" w:cs="Arial"/>
          <w:i/>
          <w:color w:val="212121"/>
          <w:sz w:val="20"/>
          <w:lang w:val="en-US"/>
        </w:rPr>
        <w:t xml:space="preserve"> at the</w:t>
      </w:r>
      <w:r w:rsidR="006C7748">
        <w:rPr>
          <w:rFonts w:ascii="Arial" w:hAnsi="Arial" w:cs="Arial"/>
          <w:i/>
          <w:color w:val="212121"/>
          <w:sz w:val="20"/>
          <w:lang w:val="en-US"/>
        </w:rPr>
        <w:t xml:space="preserve"> IE University</w:t>
      </w:r>
    </w:p>
    <w:p w14:paraId="1156FB3C" w14:textId="77777777" w:rsidR="0010429D" w:rsidRPr="0010429D" w:rsidRDefault="0010429D" w:rsidP="0010429D">
      <w:pPr>
        <w:pStyle w:val="Prrafodelista"/>
        <w:ind w:left="360"/>
        <w:rPr>
          <w:rFonts w:ascii="Arial" w:hAnsi="Arial" w:cs="Arial"/>
          <w:i/>
          <w:color w:val="212121"/>
          <w:sz w:val="20"/>
          <w:lang w:val="en-US"/>
        </w:rPr>
      </w:pPr>
    </w:p>
    <w:p w14:paraId="50F0F0AE" w14:textId="7CDA56EB" w:rsidR="0010429D" w:rsidRPr="0010429D" w:rsidRDefault="0010429D" w:rsidP="0010429D">
      <w:pPr>
        <w:pStyle w:val="Prrafodelista"/>
        <w:numPr>
          <w:ilvl w:val="0"/>
          <w:numId w:val="1"/>
        </w:numPr>
        <w:rPr>
          <w:rFonts w:ascii="Arial" w:hAnsi="Arial" w:cs="Arial"/>
          <w:i/>
          <w:color w:val="212121"/>
          <w:sz w:val="20"/>
          <w:lang w:val="en-US"/>
        </w:rPr>
      </w:pPr>
      <w:r w:rsidRPr="0010429D">
        <w:rPr>
          <w:rFonts w:ascii="Arial" w:hAnsi="Arial" w:cs="Arial"/>
          <w:i/>
          <w:color w:val="212121"/>
          <w:sz w:val="20"/>
          <w:lang w:val="en-US"/>
        </w:rPr>
        <w:t xml:space="preserve">These </w:t>
      </w:r>
      <w:r w:rsidR="00031A5F">
        <w:rPr>
          <w:rFonts w:ascii="Arial" w:hAnsi="Arial" w:cs="Arial"/>
          <w:i/>
          <w:color w:val="212121"/>
          <w:sz w:val="20"/>
          <w:lang w:val="en-US"/>
        </w:rPr>
        <w:t>grants</w:t>
      </w:r>
      <w:r w:rsidRPr="0010429D">
        <w:rPr>
          <w:rFonts w:ascii="Arial" w:hAnsi="Arial" w:cs="Arial"/>
          <w:i/>
          <w:color w:val="212121"/>
          <w:sz w:val="20"/>
          <w:lang w:val="en-US"/>
        </w:rPr>
        <w:t xml:space="preserve"> ar</w:t>
      </w:r>
      <w:r w:rsidR="00AF1871">
        <w:rPr>
          <w:rFonts w:ascii="Arial" w:hAnsi="Arial" w:cs="Arial"/>
          <w:i/>
          <w:color w:val="212121"/>
          <w:sz w:val="20"/>
          <w:lang w:val="en-US"/>
        </w:rPr>
        <w:t xml:space="preserve">e awarded as part of FRV's </w:t>
      </w:r>
      <w:r w:rsidRPr="0010429D">
        <w:rPr>
          <w:rFonts w:ascii="Arial" w:hAnsi="Arial" w:cs="Arial"/>
          <w:i/>
          <w:color w:val="212121"/>
          <w:sz w:val="20"/>
          <w:lang w:val="en-US"/>
        </w:rPr>
        <w:t>commitment to economic and social development in the markets and c</w:t>
      </w:r>
      <w:r w:rsidR="00921312">
        <w:rPr>
          <w:rFonts w:ascii="Arial" w:hAnsi="Arial" w:cs="Arial"/>
          <w:i/>
          <w:color w:val="212121"/>
          <w:sz w:val="20"/>
          <w:lang w:val="en-US"/>
        </w:rPr>
        <w:t>ommunities in which it operates</w:t>
      </w:r>
    </w:p>
    <w:p w14:paraId="6E6945BB" w14:textId="77777777" w:rsidR="007B7EC8" w:rsidRDefault="007B7EC8" w:rsidP="007B7EC8">
      <w:pPr>
        <w:rPr>
          <w:rFonts w:cs="Arial"/>
        </w:rPr>
      </w:pPr>
    </w:p>
    <w:p w14:paraId="57A514D0" w14:textId="372BC03E" w:rsidR="007B7EC8" w:rsidRPr="006B6EEC" w:rsidRDefault="007B7EC8" w:rsidP="007B7EC8">
      <w:pPr>
        <w:rPr>
          <w:rFonts w:cs="Arial"/>
          <w:b/>
        </w:rPr>
      </w:pPr>
      <w:r w:rsidRPr="006B6EEC">
        <w:rPr>
          <w:rFonts w:cs="Arial"/>
          <w:b/>
        </w:rPr>
        <w:t xml:space="preserve">Madrid, Spain; </w:t>
      </w:r>
      <w:r w:rsidR="000B16E1">
        <w:rPr>
          <w:rFonts w:cs="Arial"/>
          <w:b/>
        </w:rPr>
        <w:t>April</w:t>
      </w:r>
      <w:r w:rsidR="000B16E1" w:rsidRPr="006B6EEC">
        <w:rPr>
          <w:rFonts w:cs="Arial"/>
          <w:b/>
        </w:rPr>
        <w:t xml:space="preserve"> </w:t>
      </w:r>
      <w:r w:rsidRPr="006B6EEC">
        <w:rPr>
          <w:rFonts w:cs="Arial"/>
          <w:b/>
        </w:rPr>
        <w:t>XX, 2018</w:t>
      </w:r>
    </w:p>
    <w:p w14:paraId="21C25A01" w14:textId="77777777" w:rsidR="0010429D" w:rsidRDefault="0010429D" w:rsidP="005632AD">
      <w:pPr>
        <w:spacing w:line="240" w:lineRule="auto"/>
        <w:rPr>
          <w:rFonts w:cs="Arial"/>
        </w:rPr>
      </w:pPr>
    </w:p>
    <w:p w14:paraId="24CA330A" w14:textId="07B38F08" w:rsidR="0010429D" w:rsidRPr="0010429D" w:rsidRDefault="0010429D" w:rsidP="00C77531">
      <w:pPr>
        <w:spacing w:line="240" w:lineRule="auto"/>
        <w:rPr>
          <w:rFonts w:cs="Arial"/>
        </w:rPr>
      </w:pPr>
      <w:proofErr w:type="spellStart"/>
      <w:r w:rsidRPr="0010429D">
        <w:rPr>
          <w:rFonts w:cs="Arial"/>
        </w:rPr>
        <w:t>Fotowatio</w:t>
      </w:r>
      <w:proofErr w:type="spellEnd"/>
      <w:r w:rsidRPr="0010429D">
        <w:rPr>
          <w:rFonts w:cs="Arial"/>
        </w:rPr>
        <w:t xml:space="preserve"> Renewable Ventures (FRV), a leading global developer of renewable utility-scale projects, has </w:t>
      </w:r>
      <w:r w:rsidR="005F4C42">
        <w:rPr>
          <w:rFonts w:cs="Arial"/>
        </w:rPr>
        <w:t xml:space="preserve">awarded two students from Jordan and Mexico with </w:t>
      </w:r>
      <w:r w:rsidRPr="0010429D">
        <w:rPr>
          <w:rFonts w:cs="Arial"/>
        </w:rPr>
        <w:t xml:space="preserve">the Young Talented Leaders scholarship. Thanks to this recognition, carried out in collaboration with the IE Foundation, the </w:t>
      </w:r>
      <w:r w:rsidR="00754FCC">
        <w:rPr>
          <w:rFonts w:cs="Arial"/>
        </w:rPr>
        <w:t>grant</w:t>
      </w:r>
      <w:r w:rsidRPr="0010429D">
        <w:rPr>
          <w:rFonts w:cs="Arial"/>
        </w:rPr>
        <w:t xml:space="preserve"> holders will be able to pursue their undergraduate studies at the prestigious Spanish university.</w:t>
      </w:r>
    </w:p>
    <w:p w14:paraId="7C14C63E" w14:textId="77777777" w:rsidR="0010429D" w:rsidRPr="0010429D" w:rsidRDefault="0010429D" w:rsidP="00C77531">
      <w:pPr>
        <w:spacing w:line="240" w:lineRule="auto"/>
        <w:rPr>
          <w:rFonts w:cs="Arial"/>
        </w:rPr>
      </w:pPr>
    </w:p>
    <w:p w14:paraId="440640E5" w14:textId="7C248406" w:rsidR="0010429D" w:rsidRPr="0010429D" w:rsidRDefault="0010429D" w:rsidP="00C77531">
      <w:pPr>
        <w:spacing w:line="240" w:lineRule="auto"/>
        <w:rPr>
          <w:rFonts w:cs="Arial"/>
        </w:rPr>
      </w:pPr>
      <w:r w:rsidRPr="0010429D">
        <w:rPr>
          <w:rFonts w:cs="Arial"/>
        </w:rPr>
        <w:t>The scholarships, called Young Talented Leaders, ar</w:t>
      </w:r>
      <w:r w:rsidR="00B87B58">
        <w:rPr>
          <w:rFonts w:cs="Arial"/>
        </w:rPr>
        <w:t xml:space="preserve">e awarded as part of FRV's </w:t>
      </w:r>
      <w:r w:rsidRPr="0010429D">
        <w:rPr>
          <w:rFonts w:cs="Arial"/>
        </w:rPr>
        <w:t xml:space="preserve">commitment to </w:t>
      </w:r>
      <w:r w:rsidR="00DB0A3D">
        <w:rPr>
          <w:rFonts w:cs="Arial"/>
        </w:rPr>
        <w:t xml:space="preserve">the </w:t>
      </w:r>
      <w:r w:rsidRPr="0010429D">
        <w:rPr>
          <w:rFonts w:cs="Arial"/>
        </w:rPr>
        <w:t xml:space="preserve">economic and social development in the markets and communities in which it </w:t>
      </w:r>
      <w:r w:rsidR="00274EA5">
        <w:rPr>
          <w:rFonts w:cs="Arial"/>
        </w:rPr>
        <w:t>operates. In this case, the</w:t>
      </w:r>
      <w:r w:rsidR="00A36199">
        <w:rPr>
          <w:rFonts w:cs="Arial"/>
        </w:rPr>
        <w:t xml:space="preserve"> scholarships</w:t>
      </w:r>
      <w:r w:rsidRPr="0010429D">
        <w:rPr>
          <w:rFonts w:cs="Arial"/>
        </w:rPr>
        <w:t xml:space="preserve"> are related to two projects that</w:t>
      </w:r>
      <w:r w:rsidR="00A36199">
        <w:rPr>
          <w:rFonts w:cs="Arial"/>
        </w:rPr>
        <w:t xml:space="preserve"> are currently under development</w:t>
      </w:r>
      <w:r w:rsidRPr="0010429D">
        <w:rPr>
          <w:rFonts w:cs="Arial"/>
        </w:rPr>
        <w:t>: Al-</w:t>
      </w:r>
      <w:proofErr w:type="spellStart"/>
      <w:r w:rsidRPr="0010429D">
        <w:rPr>
          <w:rFonts w:cs="Arial"/>
        </w:rPr>
        <w:t>Safawi</w:t>
      </w:r>
      <w:proofErr w:type="spellEnd"/>
      <w:r w:rsidRPr="0010429D">
        <w:rPr>
          <w:rFonts w:cs="Arial"/>
        </w:rPr>
        <w:t xml:space="preserve"> (66.69 MW </w:t>
      </w:r>
      <w:r w:rsidR="00A36199">
        <w:rPr>
          <w:rFonts w:cs="Arial"/>
        </w:rPr>
        <w:t>dc</w:t>
      </w:r>
      <w:r w:rsidRPr="0010429D">
        <w:rPr>
          <w:rFonts w:cs="Arial"/>
        </w:rPr>
        <w:t xml:space="preserve">) in Jordan and Potosí Solar in Mexico (342 MW </w:t>
      </w:r>
      <w:r w:rsidR="00A36199">
        <w:rPr>
          <w:rFonts w:cs="Arial"/>
        </w:rPr>
        <w:t>dc</w:t>
      </w:r>
      <w:r w:rsidRPr="0010429D">
        <w:rPr>
          <w:rFonts w:cs="Arial"/>
        </w:rPr>
        <w:t>).</w:t>
      </w:r>
    </w:p>
    <w:p w14:paraId="3EF45B25" w14:textId="77777777" w:rsidR="0010429D" w:rsidRPr="0010429D" w:rsidRDefault="0010429D" w:rsidP="00C77531">
      <w:pPr>
        <w:spacing w:line="240" w:lineRule="auto"/>
        <w:rPr>
          <w:rFonts w:cs="Arial"/>
        </w:rPr>
      </w:pPr>
    </w:p>
    <w:p w14:paraId="246C1132" w14:textId="6E7C0209" w:rsidR="00080853" w:rsidRPr="0010429D" w:rsidRDefault="00E466B4" w:rsidP="00C77531">
      <w:pPr>
        <w:spacing w:line="240" w:lineRule="auto"/>
        <w:rPr>
          <w:rFonts w:cs="Arial"/>
        </w:rPr>
      </w:pPr>
      <w:r>
        <w:rPr>
          <w:rFonts w:cs="Arial"/>
        </w:rPr>
        <w:t xml:space="preserve">The scholarship </w:t>
      </w:r>
      <w:r w:rsidR="00080853" w:rsidRPr="00080853">
        <w:rPr>
          <w:rFonts w:cs="Arial"/>
        </w:rPr>
        <w:t>covers all training and education costs, including tuition fees, accommodation, academic materials, and allowances for travel and meals in Spain during the four-year degree program at IE University.</w:t>
      </w:r>
    </w:p>
    <w:p w14:paraId="6769CD55" w14:textId="77777777" w:rsidR="0010429D" w:rsidRPr="0010429D" w:rsidRDefault="0010429D" w:rsidP="00C77531">
      <w:pPr>
        <w:spacing w:line="240" w:lineRule="auto"/>
        <w:rPr>
          <w:rFonts w:cs="Arial"/>
        </w:rPr>
      </w:pPr>
    </w:p>
    <w:p w14:paraId="2DD9032F" w14:textId="6C5A669F" w:rsidR="00576619" w:rsidRDefault="00E466B4" w:rsidP="00C77531">
      <w:pPr>
        <w:spacing w:line="240" w:lineRule="auto"/>
        <w:rPr>
          <w:rFonts w:cs="Arial"/>
        </w:rPr>
      </w:pPr>
      <w:r w:rsidRPr="00E466B4">
        <w:rPr>
          <w:rFonts w:cs="Arial"/>
        </w:rPr>
        <w:t xml:space="preserve">Since 2015, FRV has recognized </w:t>
      </w:r>
      <w:r w:rsidR="00D0495F">
        <w:rPr>
          <w:rFonts w:cs="Arial"/>
        </w:rPr>
        <w:t xml:space="preserve">several </w:t>
      </w:r>
      <w:r>
        <w:rPr>
          <w:rFonts w:cs="Arial"/>
        </w:rPr>
        <w:t>talented</w:t>
      </w:r>
      <w:r w:rsidRPr="00E466B4">
        <w:rPr>
          <w:rFonts w:cs="Arial"/>
        </w:rPr>
        <w:t xml:space="preserve"> students</w:t>
      </w:r>
      <w:r w:rsidR="007B008D">
        <w:rPr>
          <w:rFonts w:cs="Arial"/>
        </w:rPr>
        <w:t xml:space="preserve"> from Uruguay and Jordan through</w:t>
      </w:r>
      <w:r w:rsidRPr="00E466B4">
        <w:rPr>
          <w:rFonts w:cs="Arial"/>
        </w:rPr>
        <w:t xml:space="preserve"> the Young Talented Leaders program</w:t>
      </w:r>
      <w:r>
        <w:rPr>
          <w:rFonts w:cs="Arial"/>
        </w:rPr>
        <w:t xml:space="preserve">. </w:t>
      </w:r>
      <w:r w:rsidR="00576619">
        <w:rPr>
          <w:rFonts w:cs="Arial"/>
        </w:rPr>
        <w:t>W</w:t>
      </w:r>
      <w:r w:rsidR="00576619" w:rsidRPr="00576619">
        <w:rPr>
          <w:rFonts w:cs="Arial"/>
        </w:rPr>
        <w:t xml:space="preserve">ith </w:t>
      </w:r>
      <w:r w:rsidR="00A36199">
        <w:rPr>
          <w:rFonts w:cs="Arial"/>
        </w:rPr>
        <w:t xml:space="preserve">the addition of </w:t>
      </w:r>
      <w:r w:rsidR="00576619" w:rsidRPr="00576619">
        <w:rPr>
          <w:rFonts w:cs="Arial"/>
        </w:rPr>
        <w:t xml:space="preserve">these new grants, </w:t>
      </w:r>
      <w:r w:rsidR="00A36199">
        <w:rPr>
          <w:rFonts w:cs="Arial"/>
        </w:rPr>
        <w:t xml:space="preserve">FRV will have </w:t>
      </w:r>
      <w:r w:rsidR="007B008D">
        <w:rPr>
          <w:rFonts w:cs="Arial"/>
        </w:rPr>
        <w:t xml:space="preserve">five students </w:t>
      </w:r>
      <w:r w:rsidR="00A36199">
        <w:rPr>
          <w:rFonts w:cs="Arial"/>
        </w:rPr>
        <w:t xml:space="preserve">benefiting from </w:t>
      </w:r>
      <w:r w:rsidR="006922A5">
        <w:rPr>
          <w:rFonts w:cs="Arial"/>
        </w:rPr>
        <w:t xml:space="preserve">this </w:t>
      </w:r>
      <w:r w:rsidR="00A36199">
        <w:rPr>
          <w:rFonts w:cs="Arial"/>
        </w:rPr>
        <w:t>initiative</w:t>
      </w:r>
      <w:r w:rsidR="006922A5">
        <w:rPr>
          <w:rFonts w:cs="Arial"/>
        </w:rPr>
        <w:t xml:space="preserve"> that awards academic merit and excellence.</w:t>
      </w:r>
    </w:p>
    <w:p w14:paraId="04BD8E02" w14:textId="77777777" w:rsidR="0010429D" w:rsidRPr="0010429D" w:rsidRDefault="0010429D" w:rsidP="00C77531">
      <w:pPr>
        <w:spacing w:line="240" w:lineRule="auto"/>
        <w:rPr>
          <w:rFonts w:cs="Arial"/>
        </w:rPr>
      </w:pPr>
    </w:p>
    <w:p w14:paraId="59EED9A0" w14:textId="632E46AC" w:rsidR="005E49A8" w:rsidRDefault="0010429D" w:rsidP="00C77531">
      <w:pPr>
        <w:spacing w:line="240" w:lineRule="auto"/>
        <w:rPr>
          <w:rFonts w:cs="Arial"/>
        </w:rPr>
      </w:pPr>
      <w:r w:rsidRPr="0010429D">
        <w:rPr>
          <w:rFonts w:cs="Arial"/>
        </w:rPr>
        <w:t>Rafael Benjumea, CEO of FRV, has</w:t>
      </w:r>
      <w:r w:rsidR="00A36199">
        <w:rPr>
          <w:rFonts w:cs="Arial"/>
        </w:rPr>
        <w:t xml:space="preserve"> declared</w:t>
      </w:r>
      <w:r w:rsidRPr="0010429D">
        <w:rPr>
          <w:rFonts w:cs="Arial"/>
        </w:rPr>
        <w:t xml:space="preserve">  that "</w:t>
      </w:r>
      <w:r w:rsidR="00A36199">
        <w:rPr>
          <w:rFonts w:cs="Arial"/>
        </w:rPr>
        <w:t xml:space="preserve"> The </w:t>
      </w:r>
      <w:r w:rsidRPr="0010429D">
        <w:rPr>
          <w:rFonts w:cs="Arial"/>
        </w:rPr>
        <w:t xml:space="preserve">Young Talented Leaders </w:t>
      </w:r>
      <w:r w:rsidR="00A36199">
        <w:rPr>
          <w:rFonts w:cs="Arial"/>
        </w:rPr>
        <w:t xml:space="preserve">scholarship </w:t>
      </w:r>
      <w:bookmarkStart w:id="0" w:name="_GoBack"/>
      <w:bookmarkEnd w:id="0"/>
      <w:r w:rsidRPr="0010429D">
        <w:rPr>
          <w:rFonts w:cs="Arial"/>
        </w:rPr>
        <w:t xml:space="preserve">is an example of the social and educational commitment of FRV with the communities in which we </w:t>
      </w:r>
      <w:r w:rsidR="002B54C4">
        <w:rPr>
          <w:rFonts w:cs="Arial"/>
        </w:rPr>
        <w:t>operate</w:t>
      </w:r>
      <w:r w:rsidRPr="0010429D">
        <w:rPr>
          <w:rFonts w:cs="Arial"/>
        </w:rPr>
        <w:t xml:space="preserve">. </w:t>
      </w:r>
      <w:r w:rsidR="005E49A8">
        <w:rPr>
          <w:rFonts w:cs="Arial"/>
        </w:rPr>
        <w:t>We are glad</w:t>
      </w:r>
      <w:r w:rsidR="005E49A8" w:rsidRPr="005E49A8">
        <w:rPr>
          <w:rFonts w:cs="Arial"/>
        </w:rPr>
        <w:t xml:space="preserve"> to contribute to the recognition of the best young talent and to offer them the opportunity to carry out their studies in a leading university in Spain ".</w:t>
      </w:r>
    </w:p>
    <w:p w14:paraId="41C42656" w14:textId="77777777" w:rsidR="007B7EC8" w:rsidRPr="001972E7" w:rsidRDefault="007B7EC8" w:rsidP="00C77531">
      <w:pPr>
        <w:spacing w:line="240" w:lineRule="auto"/>
      </w:pPr>
    </w:p>
    <w:p w14:paraId="1CFF93DA" w14:textId="77777777" w:rsidR="007B7EC8" w:rsidRPr="001B74D0" w:rsidRDefault="007B7EC8" w:rsidP="00C77531">
      <w:pPr>
        <w:spacing w:after="0" w:line="240" w:lineRule="auto"/>
        <w:rPr>
          <w:rFonts w:cs="Arial"/>
          <w:b/>
          <w:bCs/>
          <w:color w:val="000000"/>
          <w:lang w:eastAsia="zh-CN" w:bidi="he-IL"/>
        </w:rPr>
      </w:pPr>
      <w:r w:rsidRPr="001B74D0">
        <w:rPr>
          <w:rFonts w:cs="Arial"/>
          <w:b/>
          <w:bCs/>
          <w:color w:val="000000"/>
          <w:lang w:eastAsia="zh-CN" w:bidi="he-IL"/>
        </w:rPr>
        <w:t>About FRV</w:t>
      </w:r>
    </w:p>
    <w:p w14:paraId="13D7C72C" w14:textId="77777777" w:rsidR="00F648C1" w:rsidRDefault="007B7EC8" w:rsidP="00C77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212121"/>
          <w:lang w:eastAsia="es-ES"/>
        </w:rPr>
      </w:pPr>
      <w:r w:rsidRPr="001B74D0">
        <w:rPr>
          <w:rFonts w:eastAsia="Times New Roman" w:cs="Arial"/>
          <w:color w:val="212121"/>
          <w:lang w:eastAsia="es-ES"/>
        </w:rPr>
        <w:t xml:space="preserve">FRV is a leading global renewable development company in markets including Europe, Australia, Asia, the Middle East, Africa and Latin America. Since 2006, the management team has completed the construction, operation, maintenance and financing of over </w:t>
      </w:r>
      <w:r w:rsidR="00674EDF">
        <w:rPr>
          <w:rFonts w:eastAsia="Times New Roman" w:cs="Arial"/>
          <w:color w:val="212121"/>
          <w:lang w:eastAsia="es-ES"/>
        </w:rPr>
        <w:t>900</w:t>
      </w:r>
      <w:r w:rsidRPr="001B74D0">
        <w:rPr>
          <w:rFonts w:eastAsia="Times New Roman" w:cs="Arial"/>
          <w:color w:val="212121"/>
          <w:lang w:eastAsia="es-ES"/>
        </w:rPr>
        <w:t xml:space="preserve"> MW dc of photovoltaic and CSP solar energy plants. Such projects represent more than US$ 3 billion in total financings with more than 20 leading banks.</w:t>
      </w:r>
    </w:p>
    <w:p w14:paraId="5800A692" w14:textId="77777777" w:rsidR="004F601B" w:rsidRDefault="004F601B" w:rsidP="00C77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F6A800"/>
          <w:u w:val="single"/>
          <w:lang w:eastAsia="es-ES"/>
        </w:rPr>
      </w:pPr>
    </w:p>
    <w:p w14:paraId="2C0302BC" w14:textId="3DFA8595" w:rsidR="007B7EC8" w:rsidRDefault="00A36199" w:rsidP="00C77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F6A800"/>
          <w:u w:val="single"/>
          <w:lang w:eastAsia="es-ES"/>
        </w:rPr>
      </w:pPr>
      <w:hyperlink r:id="rId7" w:history="1">
        <w:r w:rsidR="00AA5414" w:rsidRPr="00E379AF">
          <w:rPr>
            <w:rStyle w:val="Hipervnculo"/>
            <w:rFonts w:eastAsia="Times New Roman" w:cs="Arial"/>
            <w:lang w:eastAsia="es-ES"/>
          </w:rPr>
          <w:t>www.frv.com</w:t>
        </w:r>
      </w:hyperlink>
    </w:p>
    <w:p w14:paraId="542A37A2" w14:textId="77777777" w:rsidR="00AA5414" w:rsidRDefault="00AA5414" w:rsidP="00C77531">
      <w:pPr>
        <w:spacing w:after="0" w:line="240" w:lineRule="auto"/>
        <w:rPr>
          <w:rFonts w:cs="Arial"/>
        </w:rPr>
      </w:pPr>
    </w:p>
    <w:p w14:paraId="4C905CA7" w14:textId="77777777" w:rsidR="002C1688" w:rsidRDefault="002C1688" w:rsidP="00C77531">
      <w:pPr>
        <w:spacing w:after="0" w:line="240" w:lineRule="auto"/>
        <w:rPr>
          <w:rFonts w:cs="Arial"/>
          <w:b/>
        </w:rPr>
      </w:pPr>
    </w:p>
    <w:p w14:paraId="72A51EAF" w14:textId="77777777" w:rsidR="00AA5414" w:rsidRPr="008951E7" w:rsidRDefault="00AA5414" w:rsidP="00C77531">
      <w:pPr>
        <w:spacing w:after="0" w:line="240" w:lineRule="auto"/>
        <w:rPr>
          <w:rFonts w:cs="Arial"/>
          <w:bCs/>
          <w:lang w:val="en-GB" w:eastAsia="es-ES"/>
        </w:rPr>
      </w:pPr>
      <w:r w:rsidRPr="005E2B8D">
        <w:rPr>
          <w:rFonts w:cs="Arial"/>
          <w:b/>
        </w:rPr>
        <w:lastRenderedPageBreak/>
        <w:t xml:space="preserve">About IE Foundation: </w:t>
      </w:r>
      <w:r>
        <w:rPr>
          <w:rFonts w:cs="Arial"/>
          <w:b/>
        </w:rPr>
        <w:br/>
      </w:r>
      <w:r>
        <w:rPr>
          <w:rFonts w:cs="Arial"/>
          <w:b/>
        </w:rPr>
        <w:br/>
      </w:r>
      <w:r w:rsidRPr="008951E7">
        <w:rPr>
          <w:rFonts w:cs="Arial"/>
          <w:bCs/>
          <w:lang w:val="en-GB" w:eastAsia="es-ES"/>
        </w:rPr>
        <w:t xml:space="preserve">The IE Foundation is a non-profit organization that works to enhance the social impact of IE, through the application of its own resources as well as collaborations with strategic partners. Founded in 1997, the Foundation has been actively promoting the institution’s values of entrepreneurship, diversity, inclusivity and innovation for the past twenty years. </w:t>
      </w:r>
    </w:p>
    <w:p w14:paraId="439721CD" w14:textId="77777777" w:rsidR="00AA5414" w:rsidRPr="008951E7" w:rsidRDefault="00AA5414" w:rsidP="00C77531">
      <w:pPr>
        <w:spacing w:after="0" w:line="240" w:lineRule="auto"/>
        <w:jc w:val="both"/>
        <w:rPr>
          <w:rFonts w:cs="Arial"/>
          <w:bCs/>
          <w:lang w:val="en-GB" w:eastAsia="es-ES"/>
        </w:rPr>
      </w:pPr>
    </w:p>
    <w:p w14:paraId="17F883A0" w14:textId="77777777" w:rsidR="00AA5414" w:rsidRDefault="00AA5414" w:rsidP="00C77531">
      <w:pPr>
        <w:spacing w:after="0" w:line="240" w:lineRule="auto"/>
        <w:jc w:val="both"/>
        <w:rPr>
          <w:rFonts w:cs="Arial"/>
          <w:bCs/>
          <w:lang w:val="en-GB" w:eastAsia="es-ES"/>
        </w:rPr>
      </w:pPr>
      <w:r w:rsidRPr="008951E7">
        <w:rPr>
          <w:rFonts w:cs="Arial"/>
          <w:bCs/>
          <w:lang w:val="en-GB" w:eastAsia="es-ES"/>
        </w:rPr>
        <w:t>The IE Foundation’s principal goals are to provide resources and create initiatives that increase the quality of education at IE; to support applied research that adds value to the academic community and society at large; to implement and finance scholarship programs for talented individuals; and to foster a culture of social awareness and community involvement.</w:t>
      </w:r>
    </w:p>
    <w:p w14:paraId="3D9CF26B" w14:textId="77777777" w:rsidR="00AA5414" w:rsidRPr="00AA5414" w:rsidRDefault="00AA5414" w:rsidP="00C775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p>
    <w:sectPr w:rsidR="00AA5414" w:rsidRPr="00AA5414" w:rsidSect="007B7EC8">
      <w:headerReference w:type="default" r:id="rId8"/>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96A8" w14:textId="77777777" w:rsidR="00A82E57" w:rsidRDefault="00A82E57" w:rsidP="007B7EC8">
      <w:pPr>
        <w:spacing w:after="0" w:line="240" w:lineRule="auto"/>
      </w:pPr>
      <w:r>
        <w:separator/>
      </w:r>
    </w:p>
  </w:endnote>
  <w:endnote w:type="continuationSeparator" w:id="0">
    <w:p w14:paraId="3601D366" w14:textId="77777777" w:rsidR="00A82E57" w:rsidRDefault="00A82E57" w:rsidP="007B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Arabic-Regular">
    <w:altName w:val="Times New Roman"/>
    <w:charset w:val="00"/>
    <w:family w:val="auto"/>
    <w:pitch w:val="variable"/>
    <w:sig w:usb0="00000000" w:usb1="8000A04A" w:usb2="00000008" w:usb3="00000000" w:csb0="0000004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1922" w14:textId="77777777" w:rsidR="00A82E57" w:rsidRDefault="00A82E57" w:rsidP="007B7EC8">
      <w:pPr>
        <w:spacing w:after="0" w:line="240" w:lineRule="auto"/>
      </w:pPr>
      <w:r>
        <w:separator/>
      </w:r>
    </w:p>
  </w:footnote>
  <w:footnote w:type="continuationSeparator" w:id="0">
    <w:p w14:paraId="6B95298D" w14:textId="77777777" w:rsidR="00A82E57" w:rsidRDefault="00A82E57" w:rsidP="007B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77B2" w14:textId="77777777" w:rsidR="007B7EC8" w:rsidRDefault="007B7EC8">
    <w:pPr>
      <w:pStyle w:val="Encabezado"/>
    </w:pPr>
    <w:r>
      <w:rPr>
        <w:noProof/>
        <w:lang w:val="es-ES" w:eastAsia="es-ES"/>
      </w:rPr>
      <w:drawing>
        <wp:anchor distT="0" distB="0" distL="114300" distR="114300" simplePos="0" relativeHeight="251659264" behindDoc="0" locked="0" layoutInCell="1" allowOverlap="1" wp14:anchorId="46EAD8AB" wp14:editId="3A870584">
          <wp:simplePos x="0" y="0"/>
          <wp:positionH relativeFrom="page">
            <wp:align>right</wp:align>
          </wp:positionH>
          <wp:positionV relativeFrom="paragraph">
            <wp:posOffset>-438785</wp:posOffset>
          </wp:positionV>
          <wp:extent cx="7543800" cy="2193290"/>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V_Press_Release_Top.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193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22293"/>
    <w:multiLevelType w:val="hybridMultilevel"/>
    <w:tmpl w:val="3B22E54A"/>
    <w:lvl w:ilvl="0" w:tplc="158AAC1A">
      <w:start w:val="1"/>
      <w:numFmt w:val="bullet"/>
      <w:lvlText w:val=""/>
      <w:lvlJc w:val="left"/>
      <w:pPr>
        <w:ind w:left="360" w:hanging="360"/>
      </w:pPr>
      <w:rPr>
        <w:rFonts w:ascii="Wingdings" w:hAnsi="Wingdings" w:cs="Wingdings" w:hint="default"/>
        <w:color w:val="ED7D31" w:themeColor="accent2"/>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C8"/>
    <w:rsid w:val="00014BEF"/>
    <w:rsid w:val="00023016"/>
    <w:rsid w:val="00031A5F"/>
    <w:rsid w:val="00050E17"/>
    <w:rsid w:val="00080853"/>
    <w:rsid w:val="000A2478"/>
    <w:rsid w:val="000A3CF9"/>
    <w:rsid w:val="000B16E1"/>
    <w:rsid w:val="00100872"/>
    <w:rsid w:val="0010429D"/>
    <w:rsid w:val="0017690B"/>
    <w:rsid w:val="00183115"/>
    <w:rsid w:val="00185BF5"/>
    <w:rsid w:val="001D3000"/>
    <w:rsid w:val="00222A62"/>
    <w:rsid w:val="00232B8C"/>
    <w:rsid w:val="00274EA5"/>
    <w:rsid w:val="00287472"/>
    <w:rsid w:val="002B545E"/>
    <w:rsid w:val="002B54C4"/>
    <w:rsid w:val="002C1688"/>
    <w:rsid w:val="002D0CE5"/>
    <w:rsid w:val="00343240"/>
    <w:rsid w:val="0037439C"/>
    <w:rsid w:val="00385DF1"/>
    <w:rsid w:val="003A7D9C"/>
    <w:rsid w:val="003E0708"/>
    <w:rsid w:val="003F4FDD"/>
    <w:rsid w:val="00407BD7"/>
    <w:rsid w:val="004E1424"/>
    <w:rsid w:val="004E2874"/>
    <w:rsid w:val="004F601B"/>
    <w:rsid w:val="0051387F"/>
    <w:rsid w:val="0051733A"/>
    <w:rsid w:val="00524F0A"/>
    <w:rsid w:val="00527E7D"/>
    <w:rsid w:val="005475C1"/>
    <w:rsid w:val="005553D7"/>
    <w:rsid w:val="00555DB0"/>
    <w:rsid w:val="005632AD"/>
    <w:rsid w:val="00576619"/>
    <w:rsid w:val="005825BE"/>
    <w:rsid w:val="00587D6C"/>
    <w:rsid w:val="005A5B85"/>
    <w:rsid w:val="005E49A8"/>
    <w:rsid w:val="005F2B83"/>
    <w:rsid w:val="005F4C42"/>
    <w:rsid w:val="005F506F"/>
    <w:rsid w:val="00607DC8"/>
    <w:rsid w:val="00611DAA"/>
    <w:rsid w:val="00617D70"/>
    <w:rsid w:val="0064137D"/>
    <w:rsid w:val="00674EDF"/>
    <w:rsid w:val="00690C92"/>
    <w:rsid w:val="006922A5"/>
    <w:rsid w:val="006B2543"/>
    <w:rsid w:val="006C7748"/>
    <w:rsid w:val="006D54FA"/>
    <w:rsid w:val="006E4E69"/>
    <w:rsid w:val="006E75EC"/>
    <w:rsid w:val="007159A8"/>
    <w:rsid w:val="007221DE"/>
    <w:rsid w:val="0075343B"/>
    <w:rsid w:val="00754FCC"/>
    <w:rsid w:val="00755502"/>
    <w:rsid w:val="00784100"/>
    <w:rsid w:val="0079091A"/>
    <w:rsid w:val="007A1BFD"/>
    <w:rsid w:val="007B008D"/>
    <w:rsid w:val="007B1213"/>
    <w:rsid w:val="007B2276"/>
    <w:rsid w:val="007B7EC8"/>
    <w:rsid w:val="007C7EA2"/>
    <w:rsid w:val="00822B13"/>
    <w:rsid w:val="00844F8C"/>
    <w:rsid w:val="0084642C"/>
    <w:rsid w:val="00864C14"/>
    <w:rsid w:val="00884B7C"/>
    <w:rsid w:val="00884DA2"/>
    <w:rsid w:val="008A117D"/>
    <w:rsid w:val="008D51A4"/>
    <w:rsid w:val="00921312"/>
    <w:rsid w:val="009523F5"/>
    <w:rsid w:val="00977DC1"/>
    <w:rsid w:val="009B30ED"/>
    <w:rsid w:val="009C2851"/>
    <w:rsid w:val="009C57EE"/>
    <w:rsid w:val="009F20AC"/>
    <w:rsid w:val="00A01DD4"/>
    <w:rsid w:val="00A052C1"/>
    <w:rsid w:val="00A25892"/>
    <w:rsid w:val="00A36199"/>
    <w:rsid w:val="00A443B2"/>
    <w:rsid w:val="00A50EFE"/>
    <w:rsid w:val="00A719EE"/>
    <w:rsid w:val="00A74A30"/>
    <w:rsid w:val="00A82E57"/>
    <w:rsid w:val="00A85DF2"/>
    <w:rsid w:val="00A87765"/>
    <w:rsid w:val="00AA5414"/>
    <w:rsid w:val="00AB3797"/>
    <w:rsid w:val="00AD06A0"/>
    <w:rsid w:val="00AD6D6F"/>
    <w:rsid w:val="00AE4D4F"/>
    <w:rsid w:val="00AF1871"/>
    <w:rsid w:val="00B2702C"/>
    <w:rsid w:val="00B51464"/>
    <w:rsid w:val="00B53517"/>
    <w:rsid w:val="00B87B58"/>
    <w:rsid w:val="00BA075E"/>
    <w:rsid w:val="00BD5773"/>
    <w:rsid w:val="00BE710C"/>
    <w:rsid w:val="00BF3E1B"/>
    <w:rsid w:val="00C77531"/>
    <w:rsid w:val="00CA4EE0"/>
    <w:rsid w:val="00CC5192"/>
    <w:rsid w:val="00CE74A6"/>
    <w:rsid w:val="00D0495F"/>
    <w:rsid w:val="00D41EFA"/>
    <w:rsid w:val="00D43AF2"/>
    <w:rsid w:val="00DA275E"/>
    <w:rsid w:val="00DB0A3D"/>
    <w:rsid w:val="00DB19CA"/>
    <w:rsid w:val="00E00198"/>
    <w:rsid w:val="00E16E9C"/>
    <w:rsid w:val="00E20E61"/>
    <w:rsid w:val="00E466B4"/>
    <w:rsid w:val="00E5101E"/>
    <w:rsid w:val="00E631C6"/>
    <w:rsid w:val="00E65EEF"/>
    <w:rsid w:val="00E7242F"/>
    <w:rsid w:val="00EF7CBB"/>
    <w:rsid w:val="00F17EE5"/>
    <w:rsid w:val="00F5099C"/>
    <w:rsid w:val="00F63682"/>
    <w:rsid w:val="00F648C1"/>
    <w:rsid w:val="00F80292"/>
    <w:rsid w:val="00F812E8"/>
    <w:rsid w:val="00F828C0"/>
    <w:rsid w:val="00FD0AD4"/>
    <w:rsid w:val="00FD2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BF1A7D"/>
  <w15:chartTrackingRefBased/>
  <w15:docId w15:val="{9D4B8BE9-9B5D-465E-8E14-44D500C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EC8"/>
    <w:pPr>
      <w:spacing w:after="60" w:line="240" w:lineRule="exact"/>
    </w:pPr>
    <w:rPr>
      <w:rFonts w:ascii="Arial" w:eastAsiaTheme="minorEastAsia" w:hAnsi="Arial"/>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EC8"/>
    <w:pPr>
      <w:spacing w:after="0" w:line="240" w:lineRule="auto"/>
      <w:ind w:left="720"/>
    </w:pPr>
    <w:rPr>
      <w:rFonts w:ascii="Calibri" w:eastAsiaTheme="minorHAnsi" w:hAnsi="Calibri" w:cs="Times New Roman"/>
      <w:sz w:val="22"/>
      <w:szCs w:val="22"/>
      <w:lang w:val="es-ES" w:eastAsia="es-ES"/>
    </w:rPr>
  </w:style>
  <w:style w:type="paragraph" w:styleId="Encabezado">
    <w:name w:val="header"/>
    <w:basedOn w:val="Normal"/>
    <w:link w:val="EncabezadoCar"/>
    <w:uiPriority w:val="99"/>
    <w:unhideWhenUsed/>
    <w:rsid w:val="007B7E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EC8"/>
    <w:rPr>
      <w:rFonts w:ascii="Arial" w:eastAsiaTheme="minorEastAsia" w:hAnsi="Arial"/>
      <w:sz w:val="20"/>
      <w:szCs w:val="20"/>
      <w:lang w:val="en-US"/>
    </w:rPr>
  </w:style>
  <w:style w:type="paragraph" w:styleId="Piedepgina">
    <w:name w:val="footer"/>
    <w:basedOn w:val="Normal"/>
    <w:link w:val="PiedepginaCar"/>
    <w:uiPriority w:val="99"/>
    <w:unhideWhenUsed/>
    <w:rsid w:val="007B7E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EC8"/>
    <w:rPr>
      <w:rFonts w:ascii="Arial" w:eastAsiaTheme="minorEastAsia" w:hAnsi="Arial"/>
      <w:sz w:val="20"/>
      <w:szCs w:val="20"/>
      <w:lang w:val="en-US"/>
    </w:rPr>
  </w:style>
  <w:style w:type="paragraph" w:styleId="Textodeglobo">
    <w:name w:val="Balloon Text"/>
    <w:basedOn w:val="Normal"/>
    <w:link w:val="TextodegloboCar"/>
    <w:uiPriority w:val="99"/>
    <w:semiHidden/>
    <w:unhideWhenUsed/>
    <w:rsid w:val="007555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502"/>
    <w:rPr>
      <w:rFonts w:ascii="Segoe UI" w:eastAsiaTheme="minorEastAsia" w:hAnsi="Segoe UI" w:cs="Segoe UI"/>
      <w:sz w:val="18"/>
      <w:szCs w:val="18"/>
      <w:lang w:val="en-US"/>
    </w:rPr>
  </w:style>
  <w:style w:type="character" w:styleId="Refdecomentario">
    <w:name w:val="annotation reference"/>
    <w:basedOn w:val="Fuentedeprrafopredeter"/>
    <w:uiPriority w:val="99"/>
    <w:semiHidden/>
    <w:unhideWhenUsed/>
    <w:rsid w:val="00674EDF"/>
    <w:rPr>
      <w:sz w:val="16"/>
      <w:szCs w:val="16"/>
    </w:rPr>
  </w:style>
  <w:style w:type="paragraph" w:styleId="Textocomentario">
    <w:name w:val="annotation text"/>
    <w:basedOn w:val="Normal"/>
    <w:link w:val="TextocomentarioCar"/>
    <w:uiPriority w:val="99"/>
    <w:semiHidden/>
    <w:unhideWhenUsed/>
    <w:rsid w:val="00674EDF"/>
    <w:pPr>
      <w:spacing w:line="240" w:lineRule="auto"/>
    </w:pPr>
  </w:style>
  <w:style w:type="character" w:customStyle="1" w:styleId="TextocomentarioCar">
    <w:name w:val="Texto comentario Car"/>
    <w:basedOn w:val="Fuentedeprrafopredeter"/>
    <w:link w:val="Textocomentario"/>
    <w:uiPriority w:val="99"/>
    <w:semiHidden/>
    <w:rsid w:val="00674EDF"/>
    <w:rPr>
      <w:rFonts w:ascii="Arial" w:eastAsiaTheme="minorEastAsia"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674EDF"/>
    <w:rPr>
      <w:b/>
      <w:bCs/>
    </w:rPr>
  </w:style>
  <w:style w:type="character" w:customStyle="1" w:styleId="AsuntodelcomentarioCar">
    <w:name w:val="Asunto del comentario Car"/>
    <w:basedOn w:val="TextocomentarioCar"/>
    <w:link w:val="Asuntodelcomentario"/>
    <w:uiPriority w:val="99"/>
    <w:semiHidden/>
    <w:rsid w:val="00674EDF"/>
    <w:rPr>
      <w:rFonts w:ascii="Arial" w:eastAsiaTheme="minorEastAsia" w:hAnsi="Arial"/>
      <w:b/>
      <w:bCs/>
      <w:sz w:val="20"/>
      <w:szCs w:val="20"/>
      <w:lang w:val="en-US"/>
    </w:rPr>
  </w:style>
  <w:style w:type="paragraph" w:customStyle="1" w:styleId="BasicParagraph">
    <w:name w:val="[Basic Paragraph]"/>
    <w:basedOn w:val="Normal"/>
    <w:uiPriority w:val="99"/>
    <w:rsid w:val="0064137D"/>
    <w:pPr>
      <w:widowControl w:val="0"/>
      <w:autoSpaceDE w:val="0"/>
      <w:autoSpaceDN w:val="0"/>
      <w:bidi/>
      <w:adjustRightInd w:val="0"/>
      <w:spacing w:after="0" w:line="288" w:lineRule="auto"/>
      <w:textAlignment w:val="center"/>
    </w:pPr>
    <w:rPr>
      <w:rFonts w:ascii="AdobeArabic-Regular" w:hAnsi="AdobeArabic-Regular" w:cs="AdobeArabic-Regular"/>
      <w:color w:val="000000"/>
      <w:sz w:val="24"/>
      <w:szCs w:val="24"/>
      <w:lang w:eastAsia="zh-CN" w:bidi="ar-YE"/>
    </w:rPr>
  </w:style>
  <w:style w:type="character" w:styleId="Hipervnculo">
    <w:name w:val="Hyperlink"/>
    <w:basedOn w:val="Fuentedeprrafopredeter"/>
    <w:uiPriority w:val="99"/>
    <w:unhideWhenUsed/>
    <w:rsid w:val="00AA5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Irati Aguirre</dc:creator>
  <cp:keywords/>
  <dc:description/>
  <cp:lastModifiedBy>Estela de Diego</cp:lastModifiedBy>
  <cp:revision>2</cp:revision>
  <dcterms:created xsi:type="dcterms:W3CDTF">2018-04-12T14:59:00Z</dcterms:created>
  <dcterms:modified xsi:type="dcterms:W3CDTF">2018-04-12T14:59:00Z</dcterms:modified>
</cp:coreProperties>
</file>